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7AC" w:rsidRDefault="006537AC" w:rsidP="00650E37">
      <w:pPr>
        <w:pStyle w:val="BodyText"/>
        <w:spacing w:after="0"/>
        <w:ind w:left="-284" w:right="-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Zaffer Ayoob Shah</w:t>
      </w:r>
    </w:p>
    <w:p w:rsidR="00650E37" w:rsidRPr="009A066E" w:rsidRDefault="006537AC" w:rsidP="00650E37">
      <w:pPr>
        <w:pStyle w:val="BodyText"/>
        <w:spacing w:after="0"/>
        <w:ind w:left="-284" w:right="-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50E37" w:rsidRPr="009A066E">
        <w:rPr>
          <w:sz w:val="24"/>
          <w:szCs w:val="24"/>
        </w:rPr>
        <w:t>Assistant Professor</w:t>
      </w:r>
    </w:p>
    <w:p w:rsidR="00650E37" w:rsidRPr="009A066E" w:rsidRDefault="00650E37" w:rsidP="00650E37">
      <w:pPr>
        <w:pStyle w:val="BodyText"/>
        <w:spacing w:after="0"/>
        <w:ind w:left="-284" w:right="-357"/>
        <w:jc w:val="both"/>
        <w:rPr>
          <w:sz w:val="24"/>
          <w:szCs w:val="24"/>
        </w:rPr>
      </w:pPr>
      <w:r w:rsidRPr="009A066E">
        <w:rPr>
          <w:sz w:val="24"/>
          <w:szCs w:val="24"/>
        </w:rPr>
        <w:t>Department of Chemistry</w:t>
      </w:r>
    </w:p>
    <w:p w:rsidR="00650E37" w:rsidRPr="009A066E" w:rsidRDefault="00650E37" w:rsidP="00650E37">
      <w:pPr>
        <w:pStyle w:val="BodyText"/>
        <w:spacing w:after="0"/>
        <w:ind w:left="-284" w:right="-357"/>
        <w:jc w:val="both"/>
        <w:rPr>
          <w:sz w:val="24"/>
          <w:szCs w:val="24"/>
        </w:rPr>
      </w:pPr>
      <w:r w:rsidRPr="009A066E">
        <w:rPr>
          <w:sz w:val="24"/>
          <w:szCs w:val="24"/>
        </w:rPr>
        <w:t>Govt. Degree College Kulgam</w:t>
      </w:r>
      <w:r>
        <w:rPr>
          <w:sz w:val="24"/>
          <w:szCs w:val="24"/>
        </w:rPr>
        <w:t xml:space="preserve"> </w:t>
      </w:r>
    </w:p>
    <w:p w:rsidR="00650E37" w:rsidRDefault="00650E37" w:rsidP="00650E37">
      <w:pPr>
        <w:pStyle w:val="BodyText"/>
        <w:spacing w:after="0"/>
        <w:ind w:left="-284" w:right="-357"/>
        <w:jc w:val="both"/>
        <w:rPr>
          <w:b/>
          <w:sz w:val="24"/>
          <w:szCs w:val="24"/>
        </w:rPr>
      </w:pPr>
    </w:p>
    <w:p w:rsidR="00650E37" w:rsidRDefault="00650E37" w:rsidP="00650E37">
      <w:pPr>
        <w:pStyle w:val="BodyText"/>
        <w:spacing w:after="0"/>
        <w:ind w:left="-284" w:right="-357"/>
        <w:jc w:val="both"/>
        <w:rPr>
          <w:b/>
          <w:sz w:val="24"/>
          <w:szCs w:val="24"/>
        </w:rPr>
      </w:pPr>
    </w:p>
    <w:p w:rsidR="00650E37" w:rsidRPr="001E17C9" w:rsidRDefault="00650E37" w:rsidP="00650E37">
      <w:pPr>
        <w:pStyle w:val="BodyText"/>
        <w:spacing w:after="0"/>
        <w:ind w:left="-284" w:right="-357"/>
        <w:jc w:val="both"/>
        <w:rPr>
          <w:b/>
          <w:sz w:val="28"/>
          <w:szCs w:val="28"/>
          <w:u w:val="single"/>
        </w:rPr>
      </w:pPr>
      <w:r w:rsidRPr="001E17C9">
        <w:rPr>
          <w:b/>
          <w:sz w:val="28"/>
          <w:szCs w:val="28"/>
          <w:u w:val="single"/>
        </w:rPr>
        <w:t>Courses taught</w:t>
      </w:r>
      <w:r>
        <w:rPr>
          <w:b/>
          <w:sz w:val="28"/>
          <w:szCs w:val="28"/>
          <w:u w:val="single"/>
        </w:rPr>
        <w:t xml:space="preserve"> (2018-202</w:t>
      </w:r>
      <w:r w:rsidR="0069462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)</w:t>
      </w:r>
    </w:p>
    <w:p w:rsidR="00650E37" w:rsidRDefault="00650E37" w:rsidP="00650E37">
      <w:pPr>
        <w:pStyle w:val="BodyText"/>
        <w:spacing w:after="0"/>
        <w:ind w:left="-284" w:right="-357"/>
        <w:jc w:val="both"/>
        <w:rPr>
          <w:b/>
          <w:sz w:val="24"/>
          <w:szCs w:val="24"/>
        </w:rPr>
      </w:pPr>
    </w:p>
    <w:p w:rsidR="00650E37" w:rsidRPr="001E17C9" w:rsidRDefault="00650E37" w:rsidP="00650E37">
      <w:pPr>
        <w:pStyle w:val="BodyText"/>
        <w:numPr>
          <w:ilvl w:val="0"/>
          <w:numId w:val="1"/>
        </w:numPr>
        <w:spacing w:after="0"/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94622">
        <w:rPr>
          <w:sz w:val="24"/>
          <w:szCs w:val="24"/>
        </w:rPr>
        <w:t>eaching</w:t>
      </w:r>
      <w:r>
        <w:rPr>
          <w:sz w:val="24"/>
          <w:szCs w:val="24"/>
        </w:rPr>
        <w:t xml:space="preserve"> B. Sc </w:t>
      </w:r>
      <w:r w:rsidR="006537AC">
        <w:rPr>
          <w:sz w:val="24"/>
          <w:szCs w:val="24"/>
        </w:rPr>
        <w:t>4</w:t>
      </w:r>
      <w:r w:rsidRPr="001E17C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semester theory paper (</w:t>
      </w:r>
      <w:r w:rsidR="006537AC">
        <w:rPr>
          <w:i/>
          <w:sz w:val="24"/>
          <w:szCs w:val="24"/>
        </w:rPr>
        <w:t>Coordination and heterocyclic chemistry</w:t>
      </w:r>
      <w:r>
        <w:rPr>
          <w:sz w:val="24"/>
          <w:szCs w:val="24"/>
        </w:rPr>
        <w:t>)</w:t>
      </w:r>
    </w:p>
    <w:p w:rsidR="00650E37" w:rsidRDefault="00650E37" w:rsidP="00650E37">
      <w:pPr>
        <w:pStyle w:val="BodyText"/>
        <w:numPr>
          <w:ilvl w:val="0"/>
          <w:numId w:val="1"/>
        </w:numPr>
        <w:spacing w:after="0"/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Teaching B. Sc </w:t>
      </w:r>
      <w:r w:rsidR="006537AC">
        <w:rPr>
          <w:sz w:val="24"/>
          <w:szCs w:val="24"/>
        </w:rPr>
        <w:t>3</w:t>
      </w:r>
      <w:r w:rsidR="006537AC" w:rsidRPr="006537A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semester theory paper (</w:t>
      </w:r>
      <w:r w:rsidR="006537AC">
        <w:rPr>
          <w:i/>
          <w:sz w:val="24"/>
          <w:szCs w:val="24"/>
        </w:rPr>
        <w:t>Photoc</w:t>
      </w:r>
      <w:r w:rsidRPr="001E17C9">
        <w:rPr>
          <w:i/>
          <w:sz w:val="24"/>
          <w:szCs w:val="24"/>
        </w:rPr>
        <w:t>hemistry</w:t>
      </w:r>
      <w:r w:rsidR="006537AC">
        <w:rPr>
          <w:i/>
          <w:sz w:val="24"/>
          <w:szCs w:val="24"/>
        </w:rPr>
        <w:t xml:space="preserve"> &amp; chemical Kinetics</w:t>
      </w:r>
      <w:r>
        <w:rPr>
          <w:sz w:val="24"/>
          <w:szCs w:val="24"/>
        </w:rPr>
        <w:t>)</w:t>
      </w:r>
      <w:r w:rsidR="006537AC">
        <w:rPr>
          <w:sz w:val="24"/>
          <w:szCs w:val="24"/>
        </w:rPr>
        <w:t xml:space="preserve"> </w:t>
      </w:r>
    </w:p>
    <w:p w:rsidR="00650E37" w:rsidRDefault="00650E37" w:rsidP="00650E37">
      <w:pPr>
        <w:pStyle w:val="BodyText"/>
        <w:numPr>
          <w:ilvl w:val="0"/>
          <w:numId w:val="1"/>
        </w:numPr>
        <w:spacing w:after="0"/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Taught B. Sc </w:t>
      </w:r>
      <w:r w:rsidR="006537AC">
        <w:rPr>
          <w:sz w:val="24"/>
          <w:szCs w:val="24"/>
        </w:rPr>
        <w:t>5</w:t>
      </w:r>
      <w:r w:rsidR="006537AC" w:rsidRPr="006537AC">
        <w:rPr>
          <w:sz w:val="24"/>
          <w:szCs w:val="24"/>
          <w:vertAlign w:val="superscript"/>
        </w:rPr>
        <w:t>th</w:t>
      </w:r>
      <w:r w:rsidR="006537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semester </w:t>
      </w:r>
      <w:r w:rsidR="00694622">
        <w:rPr>
          <w:sz w:val="24"/>
          <w:szCs w:val="24"/>
        </w:rPr>
        <w:t>(</w:t>
      </w:r>
      <w:r w:rsidRPr="00694622">
        <w:rPr>
          <w:i/>
          <w:sz w:val="24"/>
          <w:szCs w:val="24"/>
        </w:rPr>
        <w:t>practical course</w:t>
      </w:r>
      <w:r w:rsidR="0069462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650E37" w:rsidRDefault="00650E37" w:rsidP="00650E37">
      <w:pPr>
        <w:pStyle w:val="BodyText"/>
        <w:numPr>
          <w:ilvl w:val="0"/>
          <w:numId w:val="1"/>
        </w:numPr>
        <w:spacing w:after="0"/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Presently Incharge of B. Sc </w:t>
      </w:r>
      <w:r w:rsidR="006537AC">
        <w:rPr>
          <w:sz w:val="24"/>
          <w:szCs w:val="24"/>
        </w:rPr>
        <w:t>2</w:t>
      </w:r>
      <w:r w:rsidR="006537AC" w:rsidRPr="006537AC">
        <w:rPr>
          <w:sz w:val="24"/>
          <w:szCs w:val="24"/>
          <w:vertAlign w:val="superscript"/>
        </w:rPr>
        <w:t>nd</w:t>
      </w:r>
      <w:r w:rsidR="006537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semester practical course </w:t>
      </w:r>
    </w:p>
    <w:p w:rsidR="00694622" w:rsidRPr="001E17C9" w:rsidRDefault="00694622" w:rsidP="00694622">
      <w:pPr>
        <w:pStyle w:val="BodyText"/>
        <w:numPr>
          <w:ilvl w:val="0"/>
          <w:numId w:val="1"/>
        </w:numPr>
        <w:spacing w:after="0"/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>Teaching B. Sc 1</w:t>
      </w:r>
      <w:r w:rsidRPr="0069462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semester theory paper (</w:t>
      </w:r>
      <w:r>
        <w:rPr>
          <w:i/>
          <w:sz w:val="24"/>
          <w:szCs w:val="24"/>
        </w:rPr>
        <w:t>Ch. Bonding &amp; Organic chemistry</w:t>
      </w:r>
      <w:r>
        <w:rPr>
          <w:sz w:val="24"/>
          <w:szCs w:val="24"/>
        </w:rPr>
        <w:t>)</w:t>
      </w:r>
    </w:p>
    <w:p w:rsidR="00650E37" w:rsidRPr="00694622" w:rsidRDefault="00650E37" w:rsidP="00694622">
      <w:pPr>
        <w:pStyle w:val="BodyText"/>
        <w:spacing w:after="0"/>
        <w:ind w:right="-357"/>
        <w:jc w:val="both"/>
        <w:rPr>
          <w:sz w:val="24"/>
          <w:szCs w:val="24"/>
        </w:rPr>
      </w:pPr>
    </w:p>
    <w:p w:rsidR="00650E37" w:rsidRDefault="00650E37" w:rsidP="00650E37">
      <w:pPr>
        <w:rPr>
          <w:lang w:val="en-IN"/>
        </w:rPr>
      </w:pPr>
    </w:p>
    <w:p w:rsidR="00650E37" w:rsidRPr="00FA504A" w:rsidRDefault="00650E37" w:rsidP="00650E37">
      <w:pPr>
        <w:autoSpaceDE w:val="0"/>
        <w:autoSpaceDN w:val="0"/>
        <w:adjustRightInd w:val="0"/>
        <w:ind w:left="-284"/>
        <w:jc w:val="both"/>
      </w:pPr>
      <w:r>
        <w:rPr>
          <w:b/>
          <w:color w:val="000000"/>
          <w:sz w:val="28"/>
          <w:szCs w:val="28"/>
          <w:u w:val="single"/>
        </w:rPr>
        <w:t>Faculty Development Programmes</w:t>
      </w:r>
      <w:r w:rsidRPr="00BD13C9">
        <w:rPr>
          <w:b/>
          <w:color w:val="000000"/>
          <w:sz w:val="28"/>
          <w:szCs w:val="28"/>
        </w:rPr>
        <w:t xml:space="preserve"> </w:t>
      </w:r>
    </w:p>
    <w:p w:rsidR="00650E37" w:rsidRPr="00367F16" w:rsidRDefault="00650E37" w:rsidP="00650E37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6537AC" w:rsidRDefault="006537AC" w:rsidP="00650E37">
      <w:pPr>
        <w:ind w:left="-284" w:right="-426"/>
        <w:rPr>
          <w:lang w:val="en-IN"/>
        </w:rPr>
      </w:pPr>
      <w:r>
        <w:rPr>
          <w:b/>
          <w:lang w:val="en-IN"/>
        </w:rPr>
        <w:t>1</w:t>
      </w:r>
      <w:r w:rsidR="00650E37" w:rsidRPr="00C16869">
        <w:rPr>
          <w:b/>
          <w:lang w:val="en-IN"/>
        </w:rPr>
        <w:t>.</w:t>
      </w:r>
      <w:r w:rsidR="00650E37">
        <w:rPr>
          <w:lang w:val="en-IN"/>
        </w:rPr>
        <w:t xml:space="preserve"> Attended </w:t>
      </w:r>
      <w:r w:rsidR="00650E37" w:rsidRPr="00FA3646">
        <w:rPr>
          <w:b/>
          <w:lang w:val="en-IN"/>
        </w:rPr>
        <w:t>Faculty Development Programme (FDP)</w:t>
      </w:r>
      <w:r w:rsidR="00650E37">
        <w:rPr>
          <w:lang w:val="en-IN"/>
        </w:rPr>
        <w:t xml:space="preserve"> organised by </w:t>
      </w:r>
      <w:r>
        <w:rPr>
          <w:lang w:val="en-IN"/>
        </w:rPr>
        <w:t>Mahatama Hansraj</w:t>
      </w:r>
      <w:r w:rsidR="00650E37">
        <w:rPr>
          <w:lang w:val="en-IN"/>
        </w:rPr>
        <w:t xml:space="preserve"> </w:t>
      </w:r>
      <w:r>
        <w:rPr>
          <w:lang w:val="en-IN"/>
        </w:rPr>
        <w:t>Faculty</w:t>
      </w:r>
    </w:p>
    <w:p w:rsidR="006537AC" w:rsidRPr="006537AC" w:rsidRDefault="006537AC" w:rsidP="006537AC">
      <w:pPr>
        <w:ind w:left="-284" w:right="-426"/>
        <w:rPr>
          <w:i/>
          <w:lang w:val="en-IN"/>
        </w:rPr>
      </w:pPr>
      <w:r>
        <w:rPr>
          <w:lang w:val="en-IN"/>
        </w:rPr>
        <w:t xml:space="preserve">     Development Centre, Hansraj College </w:t>
      </w:r>
      <w:r w:rsidR="00650E37">
        <w:rPr>
          <w:lang w:val="en-IN"/>
        </w:rPr>
        <w:t>University</w:t>
      </w:r>
      <w:r>
        <w:rPr>
          <w:lang w:val="en-IN"/>
        </w:rPr>
        <w:t xml:space="preserve"> of Delhi</w:t>
      </w:r>
      <w:r w:rsidR="00650E37">
        <w:rPr>
          <w:lang w:val="en-IN"/>
        </w:rPr>
        <w:t xml:space="preserve"> on </w:t>
      </w:r>
      <w:r w:rsidRPr="006537AC">
        <w:rPr>
          <w:i/>
          <w:lang w:val="en-IN"/>
        </w:rPr>
        <w:t>transformation in higher education:</w:t>
      </w:r>
    </w:p>
    <w:p w:rsidR="00650E37" w:rsidRDefault="006537AC" w:rsidP="006537AC">
      <w:pPr>
        <w:ind w:left="-284" w:right="-426"/>
        <w:rPr>
          <w:lang w:val="en-IN"/>
        </w:rPr>
      </w:pPr>
      <w:r w:rsidRPr="006537AC">
        <w:rPr>
          <w:i/>
          <w:lang w:val="en-IN"/>
        </w:rPr>
        <w:t xml:space="preserve">     issues and road ahead</w:t>
      </w:r>
      <w:r w:rsidR="00650E37">
        <w:rPr>
          <w:lang w:val="en-IN"/>
        </w:rPr>
        <w:t xml:space="preserve"> </w:t>
      </w:r>
      <w:r>
        <w:rPr>
          <w:lang w:val="en-IN"/>
        </w:rPr>
        <w:t xml:space="preserve"> (28 September to 12</w:t>
      </w:r>
      <w:r w:rsidR="00650E37">
        <w:rPr>
          <w:lang w:val="en-IN"/>
        </w:rPr>
        <w:t xml:space="preserve"> </w:t>
      </w:r>
      <w:r>
        <w:rPr>
          <w:lang w:val="en-IN"/>
        </w:rPr>
        <w:t>October</w:t>
      </w:r>
      <w:r w:rsidR="00650E37">
        <w:rPr>
          <w:lang w:val="en-IN"/>
        </w:rPr>
        <w:t xml:space="preserve">, 2020)   </w:t>
      </w:r>
    </w:p>
    <w:p w:rsidR="00494D77" w:rsidRDefault="00494D77" w:rsidP="006537AC">
      <w:pPr>
        <w:ind w:left="-284" w:right="-426"/>
        <w:rPr>
          <w:lang w:val="en-IN"/>
        </w:rPr>
      </w:pPr>
    </w:p>
    <w:p w:rsidR="00494D77" w:rsidRDefault="00494D77" w:rsidP="00494D77">
      <w:pPr>
        <w:autoSpaceDE w:val="0"/>
        <w:autoSpaceDN w:val="0"/>
        <w:adjustRightInd w:val="0"/>
        <w:ind w:left="-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Refresher course in Science</w:t>
      </w:r>
      <w:r w:rsidRPr="00BD13C9">
        <w:rPr>
          <w:b/>
          <w:color w:val="000000"/>
          <w:sz w:val="28"/>
          <w:szCs w:val="28"/>
        </w:rPr>
        <w:t xml:space="preserve"> </w:t>
      </w:r>
    </w:p>
    <w:p w:rsidR="00494D77" w:rsidRDefault="00494D77" w:rsidP="00494D77">
      <w:pPr>
        <w:ind w:left="-284" w:right="-426"/>
        <w:rPr>
          <w:lang w:val="en-IN"/>
        </w:rPr>
      </w:pPr>
      <w:r>
        <w:rPr>
          <w:lang w:val="en-IN"/>
        </w:rPr>
        <w:t xml:space="preserve">1. Attended </w:t>
      </w:r>
      <w:r>
        <w:rPr>
          <w:b/>
          <w:lang w:val="en-IN"/>
        </w:rPr>
        <w:t>Refresher Course</w:t>
      </w:r>
      <w:r>
        <w:rPr>
          <w:lang w:val="en-IN"/>
        </w:rPr>
        <w:t xml:space="preserve"> (</w:t>
      </w:r>
      <w:r w:rsidRPr="00697B00">
        <w:rPr>
          <w:b/>
          <w:lang w:val="en-IN"/>
        </w:rPr>
        <w:t>RC</w:t>
      </w:r>
      <w:r>
        <w:rPr>
          <w:lang w:val="en-IN"/>
        </w:rPr>
        <w:t xml:space="preserve">) organised by University of Kashmir in </w:t>
      </w:r>
      <w:r w:rsidRPr="00697B00">
        <w:rPr>
          <w:b/>
          <w:i/>
          <w:lang w:val="en-IN"/>
        </w:rPr>
        <w:t>General Science</w:t>
      </w:r>
      <w:r>
        <w:rPr>
          <w:lang w:val="en-IN"/>
        </w:rPr>
        <w:t xml:space="preserve"> </w:t>
      </w:r>
    </w:p>
    <w:p w:rsidR="00494D77" w:rsidRPr="00697B00" w:rsidRDefault="00494D77" w:rsidP="00494D77">
      <w:pPr>
        <w:ind w:left="-284" w:right="-426"/>
        <w:rPr>
          <w:lang w:val="en-IN"/>
        </w:rPr>
      </w:pPr>
      <w:r>
        <w:rPr>
          <w:b/>
          <w:lang w:val="en-IN"/>
        </w:rPr>
        <w:t xml:space="preserve">    </w:t>
      </w:r>
      <w:r w:rsidRPr="00697B00">
        <w:rPr>
          <w:lang w:val="en-IN"/>
        </w:rPr>
        <w:t xml:space="preserve">From (02 January to 15 January 2021)  </w:t>
      </w:r>
      <w:r>
        <w:rPr>
          <w:lang w:val="en-IN"/>
        </w:rPr>
        <w:t xml:space="preserve"> </w:t>
      </w:r>
    </w:p>
    <w:p w:rsidR="00494D77" w:rsidRPr="00FA504A" w:rsidRDefault="00494D77" w:rsidP="00494D77">
      <w:pPr>
        <w:autoSpaceDE w:val="0"/>
        <w:autoSpaceDN w:val="0"/>
        <w:adjustRightInd w:val="0"/>
        <w:ind w:left="-284"/>
        <w:jc w:val="both"/>
      </w:pPr>
    </w:p>
    <w:p w:rsidR="00650E37" w:rsidRDefault="00650E37" w:rsidP="006537AC">
      <w:pPr>
        <w:ind w:right="-142"/>
        <w:rPr>
          <w:lang w:val="en-IN"/>
        </w:rPr>
      </w:pPr>
    </w:p>
    <w:p w:rsidR="00650E37" w:rsidRDefault="00650E37" w:rsidP="006537AC">
      <w:pPr>
        <w:rPr>
          <w:b/>
        </w:rPr>
      </w:pPr>
    </w:p>
    <w:p w:rsidR="005B69CF" w:rsidRDefault="00650E37" w:rsidP="006537AC">
      <w:pPr>
        <w:ind w:left="-284"/>
        <w:rPr>
          <w:b/>
        </w:rPr>
      </w:pPr>
      <w:r>
        <w:rPr>
          <w:b/>
        </w:rPr>
        <w:t>Webinars Attended</w:t>
      </w:r>
    </w:p>
    <w:p w:rsidR="006537AC" w:rsidRDefault="006537AC" w:rsidP="006537AC">
      <w:pPr>
        <w:ind w:left="-284"/>
        <w:rPr>
          <w:b/>
        </w:rPr>
      </w:pPr>
    </w:p>
    <w:p w:rsidR="006537AC" w:rsidRDefault="006537AC" w:rsidP="0067493E">
      <w:pPr>
        <w:ind w:left="-284"/>
        <w:jc w:val="both"/>
        <w:rPr>
          <w:i/>
        </w:rPr>
      </w:pPr>
      <w:r w:rsidRPr="006537AC">
        <w:t xml:space="preserve">1. </w:t>
      </w:r>
      <w:r>
        <w:t>Participated in one day international webinar ‘</w:t>
      </w:r>
      <w:r w:rsidRPr="006537AC">
        <w:rPr>
          <w:i/>
        </w:rPr>
        <w:t xml:space="preserve">Current fluxes in Indian foreign policy: from </w:t>
      </w:r>
    </w:p>
    <w:p w:rsidR="0067493E" w:rsidRDefault="006537AC" w:rsidP="0067493E">
      <w:pPr>
        <w:ind w:left="-284"/>
        <w:jc w:val="both"/>
      </w:pPr>
      <w:r>
        <w:rPr>
          <w:i/>
        </w:rPr>
        <w:t xml:space="preserve">    </w:t>
      </w:r>
      <w:r w:rsidRPr="006537AC">
        <w:rPr>
          <w:i/>
        </w:rPr>
        <w:t>domestic agenda to global political outreach</w:t>
      </w:r>
      <w:r>
        <w:t xml:space="preserve">’ (23 September, 2020) </w:t>
      </w:r>
      <w:r w:rsidR="0067493E">
        <w:t xml:space="preserve">organized by GDC </w:t>
      </w:r>
    </w:p>
    <w:p w:rsidR="006537AC" w:rsidRDefault="0067493E" w:rsidP="0067493E">
      <w:pPr>
        <w:ind w:left="-284"/>
        <w:jc w:val="both"/>
      </w:pPr>
      <w:r>
        <w:rPr>
          <w:i/>
        </w:rPr>
        <w:t xml:space="preserve">    </w:t>
      </w:r>
      <w:r>
        <w:t xml:space="preserve">Kulgam </w:t>
      </w:r>
    </w:p>
    <w:p w:rsidR="0067493E" w:rsidRDefault="0067493E" w:rsidP="0067493E">
      <w:pPr>
        <w:ind w:left="-284"/>
        <w:jc w:val="both"/>
        <w:rPr>
          <w:i/>
        </w:rPr>
      </w:pPr>
      <w:r>
        <w:t>2. Participated in one day national webinar ‘</w:t>
      </w:r>
      <w:r>
        <w:rPr>
          <w:i/>
        </w:rPr>
        <w:t xml:space="preserve">New education policy with reference to higher </w:t>
      </w:r>
    </w:p>
    <w:p w:rsidR="0067493E" w:rsidRDefault="0067493E" w:rsidP="0067493E">
      <w:pPr>
        <w:ind w:left="-284"/>
        <w:jc w:val="both"/>
      </w:pPr>
      <w:r>
        <w:rPr>
          <w:i/>
        </w:rPr>
        <w:t xml:space="preserve">    education</w:t>
      </w:r>
      <w:r>
        <w:t xml:space="preserve">’ (15 September, 2020) organized by Govt College for Women, Nawakadal </w:t>
      </w:r>
    </w:p>
    <w:p w:rsidR="0067493E" w:rsidRDefault="0067493E" w:rsidP="0067493E">
      <w:pPr>
        <w:ind w:left="-284"/>
        <w:jc w:val="both"/>
      </w:pPr>
      <w:r>
        <w:rPr>
          <w:i/>
        </w:rPr>
        <w:t xml:space="preserve">    </w:t>
      </w:r>
      <w:r>
        <w:t>Srinagar</w:t>
      </w:r>
    </w:p>
    <w:p w:rsidR="0067493E" w:rsidRDefault="0067493E" w:rsidP="0067493E">
      <w:pPr>
        <w:ind w:left="-284"/>
        <w:jc w:val="both"/>
        <w:rPr>
          <w:i/>
        </w:rPr>
      </w:pPr>
      <w:r>
        <w:t>3.  Participated in one day national webinar ‘</w:t>
      </w:r>
      <w:r>
        <w:rPr>
          <w:i/>
        </w:rPr>
        <w:t xml:space="preserve">Strateggy for managing personal finance including </w:t>
      </w:r>
    </w:p>
    <w:p w:rsidR="0067493E" w:rsidRDefault="0067493E" w:rsidP="0067493E">
      <w:pPr>
        <w:ind w:left="-284"/>
        <w:jc w:val="both"/>
      </w:pPr>
      <w:r>
        <w:rPr>
          <w:i/>
        </w:rPr>
        <w:t xml:space="preserve">    mutual funds during and after COVID-19</w:t>
      </w:r>
      <w:r>
        <w:t>’ (23 September, 2020) organized by Association of</w:t>
      </w:r>
    </w:p>
    <w:p w:rsidR="0067493E" w:rsidRDefault="0067493E" w:rsidP="0067493E">
      <w:pPr>
        <w:ind w:left="-284"/>
        <w:jc w:val="both"/>
      </w:pPr>
      <w:r>
        <w:rPr>
          <w:i/>
        </w:rPr>
        <w:t xml:space="preserve">    </w:t>
      </w:r>
      <w:r>
        <w:t xml:space="preserve"> mutual funds of India in collobration with Nehru Yuva Kendra Kupwara.  </w:t>
      </w:r>
    </w:p>
    <w:p w:rsidR="0067493E" w:rsidRDefault="0067493E" w:rsidP="0067493E">
      <w:pPr>
        <w:ind w:left="-284"/>
        <w:jc w:val="both"/>
      </w:pPr>
      <w:r>
        <w:t xml:space="preserve"> </w:t>
      </w:r>
    </w:p>
    <w:p w:rsidR="0067493E" w:rsidRPr="006537AC" w:rsidRDefault="0067493E" w:rsidP="0067493E">
      <w:pPr>
        <w:ind w:left="-284"/>
        <w:jc w:val="both"/>
      </w:pPr>
    </w:p>
    <w:p w:rsidR="0021241A" w:rsidRDefault="0021241A" w:rsidP="0021241A">
      <w:pPr>
        <w:ind w:left="-284"/>
        <w:rPr>
          <w:b/>
        </w:rPr>
      </w:pPr>
      <w:r>
        <w:rPr>
          <w:b/>
        </w:rPr>
        <w:t>Workshops Attended</w:t>
      </w:r>
    </w:p>
    <w:p w:rsidR="006537AC" w:rsidRDefault="006537AC" w:rsidP="006537AC">
      <w:pPr>
        <w:ind w:left="-284"/>
        <w:rPr>
          <w:b/>
        </w:rPr>
      </w:pPr>
    </w:p>
    <w:p w:rsidR="0021241A" w:rsidRDefault="0021241A" w:rsidP="0021241A">
      <w:pPr>
        <w:ind w:left="-284"/>
        <w:jc w:val="both"/>
      </w:pPr>
      <w:r>
        <w:rPr>
          <w:b/>
        </w:rPr>
        <w:t xml:space="preserve">1. </w:t>
      </w:r>
      <w:r>
        <w:t>Participated in two days long workshop ‘</w:t>
      </w:r>
      <w:r>
        <w:rPr>
          <w:i/>
        </w:rPr>
        <w:t>ICT based teaching learning</w:t>
      </w:r>
      <w:r>
        <w:t xml:space="preserve">’ (10, 11 March, 2020) </w:t>
      </w:r>
    </w:p>
    <w:p w:rsidR="0021241A" w:rsidRDefault="0021241A" w:rsidP="0021241A">
      <w:pPr>
        <w:ind w:left="-284"/>
        <w:jc w:val="both"/>
      </w:pPr>
      <w:r>
        <w:lastRenderedPageBreak/>
        <w:t xml:space="preserve">    organized by GDC Kulgam </w:t>
      </w:r>
    </w:p>
    <w:p w:rsidR="0021241A" w:rsidRPr="006537AC" w:rsidRDefault="0021241A" w:rsidP="006537AC">
      <w:pPr>
        <w:ind w:left="-284"/>
        <w:rPr>
          <w:b/>
        </w:rPr>
      </w:pPr>
      <w:r>
        <w:rPr>
          <w:b/>
        </w:rPr>
        <w:t xml:space="preserve"> </w:t>
      </w:r>
    </w:p>
    <w:sectPr w:rsidR="0021241A" w:rsidRPr="006537AC" w:rsidSect="005B6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D483E"/>
    <w:multiLevelType w:val="hybridMultilevel"/>
    <w:tmpl w:val="FDDA521A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37"/>
    <w:rsid w:val="0021241A"/>
    <w:rsid w:val="00444D10"/>
    <w:rsid w:val="00494D77"/>
    <w:rsid w:val="00510EE7"/>
    <w:rsid w:val="005B69CF"/>
    <w:rsid w:val="0061130E"/>
    <w:rsid w:val="00650E37"/>
    <w:rsid w:val="006537AC"/>
    <w:rsid w:val="0067493E"/>
    <w:rsid w:val="00694622"/>
    <w:rsid w:val="008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65723-565D-0F4D-959E-A4A58022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E3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0E37"/>
    <w:pPr>
      <w:spacing w:after="220" w:line="220" w:lineRule="atLeast"/>
      <w:ind w:right="-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50E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650E37"/>
    <w:rPr>
      <w:color w:val="0000FF"/>
      <w:u w:val="single"/>
    </w:rPr>
  </w:style>
  <w:style w:type="paragraph" w:customStyle="1" w:styleId="Default">
    <w:name w:val="Default"/>
    <w:rsid w:val="00650E37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Ayaz Mahmood</dc:creator>
  <cp:lastModifiedBy>ayazchem09@gmail.com</cp:lastModifiedBy>
  <cp:revision>2</cp:revision>
  <dcterms:created xsi:type="dcterms:W3CDTF">2021-07-14T17:43:00Z</dcterms:created>
  <dcterms:modified xsi:type="dcterms:W3CDTF">2021-07-14T17:43:00Z</dcterms:modified>
</cp:coreProperties>
</file>