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AA" w:rsidRDefault="002B4CAA" w:rsidP="002B4CAA">
      <w:pPr>
        <w:jc w:val="both"/>
        <w:rPr>
          <w:lang w:val="en-GB"/>
        </w:rPr>
      </w:pPr>
    </w:p>
    <w:p w:rsidR="004C32A5" w:rsidRDefault="006E3C51" w:rsidP="002B4CAA">
      <w:pPr>
        <w:jc w:val="both"/>
        <w:rPr>
          <w:rFonts w:ascii="Times New Roman" w:hAnsi="Times New Roman" w:cs="Times New Roman"/>
          <w:sz w:val="24"/>
          <w:lang w:val="en-GB"/>
        </w:rPr>
      </w:pPr>
      <w:r w:rsidRPr="002B4CAA">
        <w:rPr>
          <w:rFonts w:ascii="Times New Roman" w:hAnsi="Times New Roman" w:cs="Times New Roman"/>
          <w:sz w:val="24"/>
          <w:lang w:val="en-GB"/>
        </w:rPr>
        <w:t xml:space="preserve">An intra-College cricket tournament involving twelve teams </w:t>
      </w:r>
      <w:r w:rsidR="002B4CAA" w:rsidRPr="002B4CAA">
        <w:rPr>
          <w:rFonts w:ascii="Times New Roman" w:hAnsi="Times New Roman" w:cs="Times New Roman"/>
          <w:sz w:val="24"/>
          <w:lang w:val="en-GB"/>
        </w:rPr>
        <w:t>of the</w:t>
      </w:r>
      <w:r w:rsidRPr="002B4CAA">
        <w:rPr>
          <w:rFonts w:ascii="Times New Roman" w:hAnsi="Times New Roman" w:cs="Times New Roman"/>
          <w:sz w:val="24"/>
          <w:lang w:val="en-GB"/>
        </w:rPr>
        <w:t xml:space="preserve"> college </w:t>
      </w:r>
      <w:proofErr w:type="gramStart"/>
      <w:r w:rsidRPr="002B4CAA">
        <w:rPr>
          <w:rFonts w:ascii="Times New Roman" w:hAnsi="Times New Roman" w:cs="Times New Roman"/>
          <w:sz w:val="24"/>
          <w:lang w:val="en-GB"/>
        </w:rPr>
        <w:t>started  26</w:t>
      </w:r>
      <w:r w:rsidRPr="002B4CAA">
        <w:rPr>
          <w:rFonts w:ascii="Times New Roman" w:hAnsi="Times New Roman" w:cs="Times New Roman"/>
          <w:sz w:val="24"/>
          <w:vertAlign w:val="superscript"/>
          <w:lang w:val="en-GB"/>
        </w:rPr>
        <w:t>th</w:t>
      </w:r>
      <w:proofErr w:type="gramEnd"/>
      <w:r w:rsidRPr="002B4CAA">
        <w:rPr>
          <w:rFonts w:ascii="Times New Roman" w:hAnsi="Times New Roman" w:cs="Times New Roman"/>
          <w:sz w:val="24"/>
          <w:lang w:val="en-GB"/>
        </w:rPr>
        <w:t xml:space="preserve"> may-23 </w:t>
      </w:r>
      <w:r w:rsidR="002B4CAA" w:rsidRPr="002B4CAA">
        <w:rPr>
          <w:rFonts w:ascii="Times New Roman" w:hAnsi="Times New Roman" w:cs="Times New Roman"/>
          <w:sz w:val="24"/>
          <w:lang w:val="en-GB"/>
        </w:rPr>
        <w:t>in the college playground</w:t>
      </w:r>
      <w:r w:rsidRPr="002B4CAA">
        <w:rPr>
          <w:rFonts w:ascii="Times New Roman" w:hAnsi="Times New Roman" w:cs="Times New Roman"/>
          <w:sz w:val="24"/>
          <w:lang w:val="en-GB"/>
        </w:rPr>
        <w:t>. The tournament is being organised</w:t>
      </w:r>
      <w:r w:rsidR="002B4CAA" w:rsidRPr="002B4CAA">
        <w:rPr>
          <w:rFonts w:ascii="Times New Roman" w:hAnsi="Times New Roman" w:cs="Times New Roman"/>
          <w:sz w:val="24"/>
          <w:lang w:val="en-GB"/>
        </w:rPr>
        <w:t xml:space="preserve"> by Physical Education D</w:t>
      </w:r>
      <w:r w:rsidRPr="002B4CAA">
        <w:rPr>
          <w:rFonts w:ascii="Times New Roman" w:hAnsi="Times New Roman" w:cs="Times New Roman"/>
          <w:sz w:val="24"/>
          <w:lang w:val="en-GB"/>
        </w:rPr>
        <w:t xml:space="preserve">epartment of the college. Worthy principal of the college, Prof Syed </w:t>
      </w:r>
      <w:proofErr w:type="spellStart"/>
      <w:r w:rsidRPr="002B4CAA">
        <w:rPr>
          <w:rFonts w:ascii="Times New Roman" w:hAnsi="Times New Roman" w:cs="Times New Roman"/>
          <w:sz w:val="24"/>
          <w:lang w:val="en-GB"/>
        </w:rPr>
        <w:t>Eazaz</w:t>
      </w:r>
      <w:proofErr w:type="spellEnd"/>
      <w:r w:rsidRPr="002B4CAA">
        <w:rPr>
          <w:rFonts w:ascii="Times New Roman" w:hAnsi="Times New Roman" w:cs="Times New Roman"/>
          <w:sz w:val="24"/>
          <w:lang w:val="en-GB"/>
        </w:rPr>
        <w:t xml:space="preserve"> </w:t>
      </w:r>
      <w:r w:rsidR="002B4CAA" w:rsidRPr="002B4CAA">
        <w:rPr>
          <w:rFonts w:ascii="Times New Roman" w:hAnsi="Times New Roman" w:cs="Times New Roman"/>
          <w:sz w:val="24"/>
          <w:lang w:val="en-GB"/>
        </w:rPr>
        <w:t>Husain</w:t>
      </w:r>
      <w:r w:rsidRPr="002B4CA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B4CAA">
        <w:rPr>
          <w:rFonts w:ascii="Times New Roman" w:hAnsi="Times New Roman" w:cs="Times New Roman"/>
          <w:sz w:val="24"/>
          <w:lang w:val="en-GB"/>
        </w:rPr>
        <w:t>Rizvi</w:t>
      </w:r>
      <w:proofErr w:type="spellEnd"/>
      <w:r w:rsidRPr="002B4CAA">
        <w:rPr>
          <w:rFonts w:ascii="Times New Roman" w:hAnsi="Times New Roman" w:cs="Times New Roman"/>
          <w:sz w:val="24"/>
          <w:lang w:val="en-GB"/>
        </w:rPr>
        <w:t xml:space="preserve"> formally inaugurated the tournament and addressed the participating teams. He laid emphasis on the importance of games on the physical fitness and in imbibing the team spirit among</w:t>
      </w:r>
      <w:r w:rsidRPr="002B4CAA">
        <w:rPr>
          <w:rFonts w:ascii="Times New Roman" w:hAnsi="Times New Roman" w:cs="Times New Roman"/>
          <w:sz w:val="24"/>
          <w:lang w:val="en-GB"/>
        </w:rPr>
        <w:t xml:space="preserve"> the </w:t>
      </w:r>
      <w:r w:rsidR="002B4CAA" w:rsidRPr="002B4CAA">
        <w:rPr>
          <w:rFonts w:ascii="Times New Roman" w:hAnsi="Times New Roman" w:cs="Times New Roman"/>
          <w:sz w:val="24"/>
          <w:lang w:val="en-GB"/>
        </w:rPr>
        <w:t>students of the college</w:t>
      </w:r>
      <w:r w:rsidRPr="002B4CAA">
        <w:rPr>
          <w:rFonts w:ascii="Times New Roman" w:hAnsi="Times New Roman" w:cs="Times New Roman"/>
          <w:sz w:val="24"/>
          <w:lang w:val="en-GB"/>
        </w:rPr>
        <w:t xml:space="preserve">. The first game of the tournament kicked with a </w:t>
      </w:r>
      <w:r w:rsidR="002B4CAA" w:rsidRPr="002B4CAA">
        <w:rPr>
          <w:rFonts w:ascii="Times New Roman" w:hAnsi="Times New Roman" w:cs="Times New Roman"/>
          <w:sz w:val="24"/>
          <w:lang w:val="en-GB"/>
        </w:rPr>
        <w:t xml:space="preserve">match between Blues </w:t>
      </w:r>
      <w:proofErr w:type="spellStart"/>
      <w:r w:rsidR="002B4CAA" w:rsidRPr="002B4CAA">
        <w:rPr>
          <w:rFonts w:ascii="Times New Roman" w:hAnsi="Times New Roman" w:cs="Times New Roman"/>
          <w:sz w:val="24"/>
          <w:lang w:val="en-GB"/>
        </w:rPr>
        <w:t>vs</w:t>
      </w:r>
      <w:proofErr w:type="spellEnd"/>
      <w:r w:rsidR="002B4CAA" w:rsidRPr="002B4CAA">
        <w:rPr>
          <w:rFonts w:ascii="Times New Roman" w:hAnsi="Times New Roman" w:cs="Times New Roman"/>
          <w:sz w:val="24"/>
          <w:lang w:val="en-GB"/>
        </w:rPr>
        <w:t xml:space="preserve"> Greens, and Greens winning the match by 12 runs.</w:t>
      </w:r>
    </w:p>
    <w:p w:rsidR="002B4CAA" w:rsidRDefault="002B4CAA" w:rsidP="002B4CAA">
      <w:pPr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GoBack"/>
    </w:p>
    <w:p w:rsidR="002B4CAA" w:rsidRDefault="002B4CAA" w:rsidP="002B4CAA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lang w:val="en-GB"/>
        </w:rPr>
        <w:t>/</w:t>
      </w:r>
    </w:p>
    <w:p w:rsidR="002B4CAA" w:rsidRDefault="002B4CAA" w:rsidP="002B4CAA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Mr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Waseem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Mantoo</w:t>
      </w:r>
      <w:proofErr w:type="spellEnd"/>
      <w:r>
        <w:rPr>
          <w:rFonts w:ascii="Times New Roman" w:hAnsi="Times New Roman" w:cs="Times New Roman"/>
          <w:sz w:val="24"/>
          <w:lang w:val="en-GB"/>
        </w:rPr>
        <w:t>,</w:t>
      </w:r>
    </w:p>
    <w:p w:rsidR="002B4CAA" w:rsidRDefault="002B4CAA" w:rsidP="002B4CAA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PTI,</w:t>
      </w:r>
    </w:p>
    <w:p w:rsidR="002B4CAA" w:rsidRPr="002B4CAA" w:rsidRDefault="002B4CAA" w:rsidP="002B4CAA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GDC-Kulgam</w:t>
      </w:r>
      <w:bookmarkEnd w:id="0"/>
    </w:p>
    <w:sectPr w:rsidR="002B4CAA" w:rsidRPr="002B4C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17" w:rsidRDefault="00835517" w:rsidP="002B4CAA">
      <w:pPr>
        <w:spacing w:after="0" w:line="240" w:lineRule="auto"/>
      </w:pPr>
      <w:r>
        <w:separator/>
      </w:r>
    </w:p>
  </w:endnote>
  <w:endnote w:type="continuationSeparator" w:id="0">
    <w:p w:rsidR="00835517" w:rsidRDefault="00835517" w:rsidP="002B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17" w:rsidRDefault="00835517" w:rsidP="002B4CAA">
      <w:pPr>
        <w:spacing w:after="0" w:line="240" w:lineRule="auto"/>
      </w:pPr>
      <w:r>
        <w:separator/>
      </w:r>
    </w:p>
  </w:footnote>
  <w:footnote w:type="continuationSeparator" w:id="0">
    <w:p w:rsidR="00835517" w:rsidRDefault="00835517" w:rsidP="002B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A76ABE232042BC8B6F8CD1C9D951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4CAA" w:rsidRDefault="002B4CAA" w:rsidP="002B4CAA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Physical Education Department</w:t>
        </w:r>
      </w:p>
    </w:sdtContent>
  </w:sdt>
  <w:p w:rsidR="002B4CAA" w:rsidRPr="002B4CAA" w:rsidRDefault="002B4CAA" w:rsidP="002B4CAA">
    <w:pPr>
      <w:pStyle w:val="Header"/>
      <w:jc w:val="center"/>
      <w:rPr>
        <w:sz w:val="18"/>
      </w:rPr>
    </w:pPr>
    <w:r w:rsidRPr="002B4CAA">
      <w:rPr>
        <w:rFonts w:asciiTheme="majorHAnsi" w:eastAsiaTheme="majorEastAsia" w:hAnsiTheme="majorHAnsi" w:cstheme="majorBidi"/>
        <w:sz w:val="24"/>
        <w:szCs w:val="32"/>
      </w:rPr>
      <w:t>Govt Degree College Kulgam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51"/>
    <w:rsid w:val="002B4CAA"/>
    <w:rsid w:val="004C32A5"/>
    <w:rsid w:val="006E3C51"/>
    <w:rsid w:val="0083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AA"/>
  </w:style>
  <w:style w:type="paragraph" w:styleId="Footer">
    <w:name w:val="footer"/>
    <w:basedOn w:val="Normal"/>
    <w:link w:val="FooterChar"/>
    <w:uiPriority w:val="99"/>
    <w:unhideWhenUsed/>
    <w:rsid w:val="002B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AA"/>
  </w:style>
  <w:style w:type="paragraph" w:styleId="BalloonText">
    <w:name w:val="Balloon Text"/>
    <w:basedOn w:val="Normal"/>
    <w:link w:val="BalloonTextChar"/>
    <w:uiPriority w:val="99"/>
    <w:semiHidden/>
    <w:unhideWhenUsed/>
    <w:rsid w:val="002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AA"/>
  </w:style>
  <w:style w:type="paragraph" w:styleId="Footer">
    <w:name w:val="footer"/>
    <w:basedOn w:val="Normal"/>
    <w:link w:val="FooterChar"/>
    <w:uiPriority w:val="99"/>
    <w:unhideWhenUsed/>
    <w:rsid w:val="002B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AA"/>
  </w:style>
  <w:style w:type="paragraph" w:styleId="BalloonText">
    <w:name w:val="Balloon Text"/>
    <w:basedOn w:val="Normal"/>
    <w:link w:val="BalloonTextChar"/>
    <w:uiPriority w:val="99"/>
    <w:semiHidden/>
    <w:unhideWhenUsed/>
    <w:rsid w:val="002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A76ABE232042BC8B6F8CD1C9D9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110F-77C5-4CBC-925D-F32A0C1D635C}"/>
      </w:docPartPr>
      <w:docPartBody>
        <w:p w:rsidR="00000000" w:rsidRDefault="00DF0E57" w:rsidP="00DF0E57">
          <w:pPr>
            <w:pStyle w:val="A5A76ABE232042BC8B6F8CD1C9D951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57"/>
    <w:rsid w:val="00BE77A5"/>
    <w:rsid w:val="00D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A76ABE232042BC8B6F8CD1C9D951AC">
    <w:name w:val="A5A76ABE232042BC8B6F8CD1C9D951AC"/>
    <w:rsid w:val="00DF0E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A76ABE232042BC8B6F8CD1C9D951AC">
    <w:name w:val="A5A76ABE232042BC8B6F8CD1C9D951AC"/>
    <w:rsid w:val="00DF0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Department</dc:title>
  <dc:creator>HP INVENT</dc:creator>
  <cp:lastModifiedBy>HP INVENT</cp:lastModifiedBy>
  <cp:revision>1</cp:revision>
  <dcterms:created xsi:type="dcterms:W3CDTF">2023-05-27T04:30:00Z</dcterms:created>
  <dcterms:modified xsi:type="dcterms:W3CDTF">2023-05-27T04:47:00Z</dcterms:modified>
</cp:coreProperties>
</file>